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9A26D" w14:textId="2C609D96" w:rsidR="00DE3C67" w:rsidRDefault="00DE3C67">
      <w:pPr>
        <w:rPr>
          <w:rtl/>
        </w:rPr>
      </w:pPr>
    </w:p>
    <w:p w14:paraId="118A5A90" w14:textId="03C0FC57" w:rsidR="00AC1B1E" w:rsidRDefault="00AC1B1E">
      <w:pPr>
        <w:rPr>
          <w:rtl/>
        </w:rPr>
      </w:pPr>
    </w:p>
    <w:p w14:paraId="6B2DD59C" w14:textId="77777777" w:rsidR="00AC1B1E" w:rsidRPr="00AC1B1E" w:rsidRDefault="00AC1B1E" w:rsidP="00AC1B1E">
      <w:pPr>
        <w:bidi/>
        <w:jc w:val="center"/>
        <w:rPr>
          <w:b/>
          <w:bCs/>
          <w:sz w:val="40"/>
          <w:szCs w:val="40"/>
          <w:rtl/>
          <w:lang w:bidi="ar-DZ"/>
        </w:rPr>
      </w:pPr>
      <w:r w:rsidRPr="00AC1B1E">
        <w:rPr>
          <w:b/>
          <w:bCs/>
          <w:sz w:val="40"/>
          <w:szCs w:val="40"/>
          <w:rtl/>
          <w:lang w:bidi="ar-DZ"/>
        </w:rPr>
        <w:t>تعهد بيداغوجي</w:t>
      </w:r>
    </w:p>
    <w:p w14:paraId="5868B4FC" w14:textId="7B3030AC" w:rsidR="00AC1B1E" w:rsidRPr="00AC1B1E" w:rsidRDefault="00AC1B1E" w:rsidP="00AC1B1E">
      <w:pPr>
        <w:bidi/>
        <w:jc w:val="center"/>
        <w:rPr>
          <w:rFonts w:ascii="Sakkal Majalla" w:hAnsi="Sakkal Majalla" w:cs="Sakkal Majalla"/>
          <w:b/>
          <w:bCs/>
          <w:sz w:val="36"/>
          <w:szCs w:val="36"/>
          <w:rtl/>
          <w:lang w:bidi="ar-DZ"/>
        </w:rPr>
      </w:pPr>
      <w:r w:rsidRPr="00AC1B1E">
        <w:rPr>
          <w:rFonts w:ascii="Sakkal Majalla" w:hAnsi="Sakkal Majalla" w:cs="Sakkal Majalla"/>
          <w:b/>
          <w:bCs/>
          <w:sz w:val="36"/>
          <w:szCs w:val="36"/>
          <w:rtl/>
          <w:lang w:bidi="ar-DZ"/>
        </w:rPr>
        <w:t>في إطار البرنامج الخاص الم</w:t>
      </w:r>
      <w:r>
        <w:rPr>
          <w:rFonts w:ascii="Sakkal Majalla" w:hAnsi="Sakkal Majalla" w:cs="Sakkal Majalla" w:hint="cs"/>
          <w:b/>
          <w:bCs/>
          <w:sz w:val="36"/>
          <w:szCs w:val="36"/>
          <w:rtl/>
          <w:lang w:bidi="ar-DZ"/>
        </w:rPr>
        <w:t>ت</w:t>
      </w:r>
      <w:r w:rsidRPr="00AC1B1E">
        <w:rPr>
          <w:rFonts w:ascii="Sakkal Majalla" w:hAnsi="Sakkal Majalla" w:cs="Sakkal Majalla"/>
          <w:b/>
          <w:bCs/>
          <w:sz w:val="36"/>
          <w:szCs w:val="36"/>
          <w:rtl/>
          <w:lang w:bidi="ar-DZ"/>
        </w:rPr>
        <w:t>ضمن في القرار الوزاري رقم 345 المؤرخ في 09 مارس 2026</w:t>
      </w:r>
    </w:p>
    <w:p w14:paraId="43F4165E" w14:textId="77777777" w:rsidR="00AC1B1E" w:rsidRPr="00AC1B1E" w:rsidRDefault="00AC1B1E" w:rsidP="00AC1B1E">
      <w:pPr>
        <w:bidi/>
        <w:rPr>
          <w:rtl/>
          <w:lang w:bidi="ar-DZ"/>
        </w:rPr>
      </w:pPr>
    </w:p>
    <w:p w14:paraId="060AE06E" w14:textId="77777777" w:rsidR="00AC1B1E" w:rsidRPr="00AC1B1E" w:rsidRDefault="00AC1B1E" w:rsidP="00AC1B1E">
      <w:pPr>
        <w:bidi/>
        <w:rPr>
          <w:rFonts w:ascii="Sakkal Majalla" w:hAnsi="Sakkal Majalla" w:cs="Sakkal Majalla"/>
          <w:sz w:val="32"/>
          <w:szCs w:val="32"/>
        </w:rPr>
      </w:pPr>
      <w:r w:rsidRPr="00AC1B1E">
        <w:rPr>
          <w:rFonts w:ascii="Sakkal Majalla" w:hAnsi="Sakkal Majalla" w:cs="Sakkal Majalla"/>
          <w:sz w:val="32"/>
          <w:szCs w:val="32"/>
          <w:rtl/>
          <w:lang w:bidi="ar-DZ"/>
        </w:rPr>
        <w:t>الاسم واللقب: ..................................................................</w:t>
      </w:r>
    </w:p>
    <w:p w14:paraId="6A508BFD" w14:textId="77777777" w:rsidR="00AC1B1E" w:rsidRPr="00AC1B1E" w:rsidRDefault="00AC1B1E" w:rsidP="00AC1B1E">
      <w:pPr>
        <w:bidi/>
        <w:rPr>
          <w:rFonts w:ascii="Sakkal Majalla" w:hAnsi="Sakkal Majalla" w:cs="Sakkal Majalla"/>
          <w:sz w:val="32"/>
          <w:szCs w:val="32"/>
          <w:rtl/>
          <w:lang w:bidi="ar-DZ"/>
        </w:rPr>
      </w:pPr>
      <w:r w:rsidRPr="00AC1B1E">
        <w:rPr>
          <w:rFonts w:ascii="Sakkal Majalla" w:hAnsi="Sakkal Majalla" w:cs="Sakkal Majalla"/>
          <w:sz w:val="32"/>
          <w:szCs w:val="32"/>
          <w:rtl/>
          <w:lang w:bidi="ar-DZ"/>
        </w:rPr>
        <w:t>الرتبة: ...............................................................................</w:t>
      </w:r>
    </w:p>
    <w:p w14:paraId="2F17534F" w14:textId="5726C265" w:rsidR="00AC1B1E" w:rsidRPr="00AC1B1E" w:rsidRDefault="00AC1B1E" w:rsidP="00AC1B1E">
      <w:pPr>
        <w:bidi/>
        <w:rPr>
          <w:rFonts w:ascii="Sakkal Majalla" w:hAnsi="Sakkal Majalla" w:cs="Sakkal Majalla"/>
          <w:sz w:val="32"/>
          <w:szCs w:val="32"/>
          <w:rtl/>
          <w:lang w:bidi="ar-DZ"/>
        </w:rPr>
      </w:pPr>
      <w:r w:rsidRPr="00AC1B1E">
        <w:rPr>
          <w:rFonts w:ascii="Sakkal Majalla" w:hAnsi="Sakkal Majalla" w:cs="Sakkal Majalla"/>
          <w:sz w:val="32"/>
          <w:szCs w:val="32"/>
          <w:rtl/>
          <w:lang w:bidi="ar-DZ"/>
        </w:rPr>
        <w:t>مواد التدريس: ............................................................................................</w:t>
      </w:r>
    </w:p>
    <w:p w14:paraId="2CE3D4D8" w14:textId="77777777" w:rsidR="00AC1B1E" w:rsidRPr="00AC1B1E" w:rsidRDefault="00AC1B1E" w:rsidP="00AC1B1E">
      <w:pPr>
        <w:bidi/>
        <w:rPr>
          <w:rFonts w:ascii="Sakkal Majalla" w:hAnsi="Sakkal Majalla" w:cs="Sakkal Majalla"/>
          <w:sz w:val="32"/>
          <w:szCs w:val="32"/>
          <w:rtl/>
          <w:lang w:bidi="ar-DZ"/>
        </w:rPr>
      </w:pPr>
    </w:p>
    <w:p w14:paraId="3B691F76" w14:textId="440FFB56" w:rsidR="00AC1B1E" w:rsidRPr="00AC1B1E" w:rsidRDefault="00AC1B1E" w:rsidP="00AC1B1E">
      <w:pPr>
        <w:bidi/>
        <w:rPr>
          <w:rFonts w:ascii="Sakkal Majalla" w:hAnsi="Sakkal Majalla" w:cs="Sakkal Majalla"/>
          <w:sz w:val="32"/>
          <w:szCs w:val="32"/>
          <w:rtl/>
          <w:lang w:bidi="ar-DZ"/>
        </w:rPr>
      </w:pPr>
      <w:r w:rsidRPr="00AC1B1E">
        <w:rPr>
          <w:rFonts w:ascii="Sakkal Majalla" w:hAnsi="Sakkal Majalla" w:cs="Sakkal Majalla"/>
          <w:sz w:val="32"/>
          <w:szCs w:val="32"/>
          <w:rtl/>
          <w:lang w:bidi="ar-DZ"/>
        </w:rPr>
        <w:t>أتعهد في إطار البرنامج الخاص الم</w:t>
      </w:r>
      <w:r>
        <w:rPr>
          <w:rFonts w:ascii="Sakkal Majalla" w:hAnsi="Sakkal Majalla" w:cs="Sakkal Majalla" w:hint="cs"/>
          <w:sz w:val="32"/>
          <w:szCs w:val="32"/>
          <w:rtl/>
          <w:lang w:bidi="ar-DZ"/>
        </w:rPr>
        <w:t>ت</w:t>
      </w:r>
      <w:r w:rsidRPr="00AC1B1E">
        <w:rPr>
          <w:rFonts w:ascii="Sakkal Majalla" w:hAnsi="Sakkal Majalla" w:cs="Sakkal Majalla"/>
          <w:sz w:val="32"/>
          <w:szCs w:val="32"/>
          <w:rtl/>
          <w:lang w:bidi="ar-DZ"/>
        </w:rPr>
        <w:t>ضمن في القرار الوزاري رقم 345 المؤرخ في 09 مارس 2026 الذي يحدد معايير الانتقاء للقبول في برنامج الحركية قصيرة المدى في الخارج، أنني سألتزم بعد استفادتي من التربص الخاص الموجه للتكوين في اللغة الإنجليزية بالخارج بعنوان السنة المالية 2026، على استغلال ما تلقيته من معارف في تعلم اللغة الإنجليزية، بتدريس المقاييس التعليمية الموكلة لي كاملة باللغة الإنجليزية.</w:t>
      </w:r>
    </w:p>
    <w:p w14:paraId="4AE8C629" w14:textId="77777777" w:rsidR="00AC1B1E" w:rsidRPr="00AC1B1E" w:rsidRDefault="00AC1B1E" w:rsidP="00AC1B1E">
      <w:pPr>
        <w:bidi/>
        <w:rPr>
          <w:rFonts w:ascii="Sakkal Majalla" w:hAnsi="Sakkal Majalla" w:cs="Sakkal Majalla"/>
          <w:sz w:val="32"/>
          <w:szCs w:val="32"/>
          <w:rtl/>
          <w:lang w:bidi="ar-DZ"/>
        </w:rPr>
      </w:pPr>
    </w:p>
    <w:p w14:paraId="5F06F9FF" w14:textId="68BD1EA4" w:rsidR="00AC1B1E" w:rsidRDefault="00AC1B1E" w:rsidP="00AC1B1E">
      <w:pPr>
        <w:bidi/>
        <w:rPr>
          <w:rFonts w:ascii="Sakkal Majalla" w:hAnsi="Sakkal Majalla" w:cs="Sakkal Majalla"/>
          <w:sz w:val="32"/>
          <w:szCs w:val="32"/>
          <w:rtl/>
          <w:lang w:bidi="ar-DZ"/>
        </w:rPr>
      </w:pPr>
    </w:p>
    <w:p w14:paraId="3A4D5704" w14:textId="77777777" w:rsidR="00AC1B1E" w:rsidRPr="00AC1B1E" w:rsidRDefault="00AC1B1E" w:rsidP="00AC1B1E">
      <w:pPr>
        <w:bidi/>
        <w:rPr>
          <w:rFonts w:ascii="Sakkal Majalla" w:hAnsi="Sakkal Majalla" w:cs="Sakkal Majalla"/>
          <w:sz w:val="32"/>
          <w:szCs w:val="32"/>
          <w:rtl/>
          <w:lang w:bidi="ar-DZ"/>
        </w:rPr>
      </w:pPr>
    </w:p>
    <w:p w14:paraId="29B18314" w14:textId="04FC93C2" w:rsidR="00AC1B1E" w:rsidRPr="00AC1B1E" w:rsidRDefault="00AC1B1E" w:rsidP="00AC1B1E">
      <w:pPr>
        <w:bidi/>
        <w:jc w:val="center"/>
        <w:rPr>
          <w:rFonts w:ascii="Sakkal Majalla" w:hAnsi="Sakkal Majalla" w:cs="Sakkal Majalla"/>
          <w:b/>
          <w:bCs/>
          <w:sz w:val="32"/>
          <w:szCs w:val="32"/>
          <w:rtl/>
          <w:lang w:bidi="ar-DZ"/>
        </w:rPr>
      </w:pPr>
      <w:r w:rsidRPr="00AC1B1E">
        <w:rPr>
          <w:rFonts w:ascii="Sakkal Majalla" w:hAnsi="Sakkal Majalla" w:cs="Sakkal Majalla"/>
          <w:b/>
          <w:bCs/>
          <w:sz w:val="32"/>
          <w:szCs w:val="32"/>
          <w:rtl/>
          <w:lang w:bidi="ar-DZ"/>
        </w:rPr>
        <w:t>توقيع المعني                         مصادقة رئيس القسم                                     مصادقة المدير</w:t>
      </w:r>
    </w:p>
    <w:p w14:paraId="1D9D47A9" w14:textId="77777777" w:rsidR="00AC1B1E" w:rsidRPr="00AC1B1E" w:rsidRDefault="00AC1B1E" w:rsidP="00AC1B1E">
      <w:pPr>
        <w:bidi/>
        <w:rPr>
          <w:rFonts w:ascii="Sakkal Majalla" w:hAnsi="Sakkal Majalla" w:cs="Sakkal Majalla"/>
          <w:sz w:val="32"/>
          <w:szCs w:val="32"/>
          <w:lang w:bidi="ar-DZ"/>
        </w:rPr>
      </w:pPr>
    </w:p>
    <w:p w14:paraId="5E691965" w14:textId="77777777" w:rsidR="00F01404" w:rsidRDefault="00F01404"/>
    <w:sectPr w:rsidR="00F01404" w:rsidSect="00F01404">
      <w:headerReference w:type="even" r:id="rId6"/>
      <w:headerReference w:type="default" r:id="rId7"/>
      <w:footerReference w:type="even" r:id="rId8"/>
      <w:footerReference w:type="default" r:id="rId9"/>
      <w:headerReference w:type="first" r:id="rId10"/>
      <w:footerReference w:type="first" r:id="rId11"/>
      <w:pgSz w:w="11906" w:h="16838"/>
      <w:pgMar w:top="1572" w:right="1417" w:bottom="1417" w:left="1417" w:header="142" w:footer="2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D26AB" w14:textId="77777777" w:rsidR="005E2989" w:rsidRDefault="005E2989" w:rsidP="00F01404">
      <w:pPr>
        <w:spacing w:after="0" w:line="240" w:lineRule="auto"/>
      </w:pPr>
      <w:r>
        <w:separator/>
      </w:r>
    </w:p>
  </w:endnote>
  <w:endnote w:type="continuationSeparator" w:id="0">
    <w:p w14:paraId="17188040" w14:textId="77777777" w:rsidR="005E2989" w:rsidRDefault="005E2989" w:rsidP="00F01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429A9" w14:textId="77777777" w:rsidR="00D46E84" w:rsidRDefault="00D46E8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F335D" w14:textId="77777777" w:rsidR="00F01404" w:rsidRDefault="00F01404" w:rsidP="00F01404">
    <w:pPr>
      <w:pStyle w:val="Pieddepage"/>
      <w:ind w:left="-1417"/>
    </w:pPr>
    <w:r>
      <w:rPr>
        <w:noProof/>
        <w:lang w:eastAsia="fr-FR"/>
      </w:rPr>
      <w:drawing>
        <wp:inline distT="0" distB="0" distL="0" distR="0" wp14:anchorId="46B9262C" wp14:editId="47FA3AE1">
          <wp:extent cx="7535545" cy="646238"/>
          <wp:effectExtent l="0" t="0" r="0" b="190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d de pa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95126" cy="702803"/>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7CEFA" w14:textId="77777777" w:rsidR="00D46E84" w:rsidRDefault="00D46E8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B4223" w14:textId="77777777" w:rsidR="005E2989" w:rsidRDefault="005E2989" w:rsidP="00F01404">
      <w:pPr>
        <w:spacing w:after="0" w:line="240" w:lineRule="auto"/>
      </w:pPr>
      <w:r>
        <w:separator/>
      </w:r>
    </w:p>
  </w:footnote>
  <w:footnote w:type="continuationSeparator" w:id="0">
    <w:p w14:paraId="4776EDD6" w14:textId="77777777" w:rsidR="005E2989" w:rsidRDefault="005E2989" w:rsidP="00F01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8C89C" w14:textId="77777777" w:rsidR="00D46E84" w:rsidRDefault="00D46E8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75046" w14:textId="77777777" w:rsidR="00F01404" w:rsidRDefault="00F01404" w:rsidP="00F01404">
    <w:pPr>
      <w:pStyle w:val="En-tte"/>
      <w:ind w:left="-709"/>
    </w:pPr>
    <w:r>
      <w:rPr>
        <w:noProof/>
        <w:lang w:eastAsia="fr-FR"/>
      </w:rPr>
      <w:drawing>
        <wp:inline distT="0" distB="0" distL="0" distR="0" wp14:anchorId="7E2534A1" wp14:editId="7460F58D">
          <wp:extent cx="6575512" cy="8763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tét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75512" cy="876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EB177" w14:textId="77777777" w:rsidR="00D46E84" w:rsidRDefault="00D46E84">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016"/>
    <w:rsid w:val="002D07F8"/>
    <w:rsid w:val="00321A6C"/>
    <w:rsid w:val="00370D2B"/>
    <w:rsid w:val="00523F7A"/>
    <w:rsid w:val="005C75EA"/>
    <w:rsid w:val="005E2989"/>
    <w:rsid w:val="006B70F7"/>
    <w:rsid w:val="00A16A75"/>
    <w:rsid w:val="00A37016"/>
    <w:rsid w:val="00AC1B1E"/>
    <w:rsid w:val="00D46E84"/>
    <w:rsid w:val="00DE3C67"/>
    <w:rsid w:val="00F01404"/>
    <w:rsid w:val="00FA3F0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523C1"/>
  <w15:chartTrackingRefBased/>
  <w15:docId w15:val="{355C4B90-83DC-4321-849A-C8D27CD6A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01404"/>
    <w:pPr>
      <w:tabs>
        <w:tab w:val="center" w:pos="4536"/>
        <w:tab w:val="right" w:pos="9072"/>
      </w:tabs>
      <w:spacing w:after="0" w:line="240" w:lineRule="auto"/>
    </w:pPr>
  </w:style>
  <w:style w:type="character" w:customStyle="1" w:styleId="En-tteCar">
    <w:name w:val="En-tête Car"/>
    <w:basedOn w:val="Policepardfaut"/>
    <w:link w:val="En-tte"/>
    <w:uiPriority w:val="99"/>
    <w:rsid w:val="00F01404"/>
  </w:style>
  <w:style w:type="paragraph" w:styleId="Pieddepage">
    <w:name w:val="footer"/>
    <w:basedOn w:val="Normal"/>
    <w:link w:val="PieddepageCar"/>
    <w:uiPriority w:val="99"/>
    <w:unhideWhenUsed/>
    <w:rsid w:val="00F0140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01404"/>
  </w:style>
  <w:style w:type="paragraph" w:styleId="Textedebulles">
    <w:name w:val="Balloon Text"/>
    <w:basedOn w:val="Normal"/>
    <w:link w:val="TextedebullesCar"/>
    <w:uiPriority w:val="99"/>
    <w:semiHidden/>
    <w:unhideWhenUsed/>
    <w:rsid w:val="00F0140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14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744</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STG</dc:creator>
  <cp:keywords/>
  <dc:description/>
  <cp:lastModifiedBy>PC</cp:lastModifiedBy>
  <cp:revision>2</cp:revision>
  <cp:lastPrinted>2025-12-18T12:03:00Z</cp:lastPrinted>
  <dcterms:created xsi:type="dcterms:W3CDTF">2026-10-01T10:43:00Z</dcterms:created>
  <dcterms:modified xsi:type="dcterms:W3CDTF">2026-10-01T10:43:00Z</dcterms:modified>
</cp:coreProperties>
</file>